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59" w:rsidRDefault="00CD2059" w:rsidP="00CD2059">
      <w:bookmarkStart w:id="0" w:name="_GoBack"/>
      <w:bookmarkEnd w:id="0"/>
    </w:p>
    <w:p w:rsidR="00CD2059" w:rsidRDefault="00CD2059" w:rsidP="00CD2059"/>
    <w:p w:rsidR="00CD2059" w:rsidRPr="00EC3D81" w:rsidRDefault="00EC3D81" w:rsidP="00CD20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Оливки, рыба, авокадо. Лайфхаки от врача-диетолога для новогоднего </w:t>
      </w:r>
      <w:r w:rsidR="00A8086A">
        <w:rPr>
          <w:rFonts w:ascii="Times New Roman" w:hAnsi="Times New Roman"/>
          <w:sz w:val="24"/>
          <w:szCs w:val="24"/>
        </w:rPr>
        <w:t>стола.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423F" w:rsidRPr="00EC3D81" w:rsidRDefault="00CD2059" w:rsidP="00CD2059">
      <w:pPr>
        <w:rPr>
          <w:rFonts w:ascii="Times New Roman" w:hAnsi="Times New Roman"/>
          <w:sz w:val="24"/>
          <w:szCs w:val="24"/>
        </w:rPr>
      </w:pPr>
      <w:r w:rsidRPr="00EC3D81">
        <w:rPr>
          <w:rFonts w:ascii="Times New Roman" w:hAnsi="Times New Roman"/>
          <w:sz w:val="24"/>
          <w:szCs w:val="24"/>
        </w:rPr>
        <w:t>Говорят, что как</w:t>
      </w:r>
      <w:r w:rsidR="00EC3D81" w:rsidRPr="00EC3D81">
        <w:rPr>
          <w:rFonts w:ascii="Times New Roman" w:hAnsi="Times New Roman"/>
          <w:sz w:val="24"/>
          <w:szCs w:val="24"/>
        </w:rPr>
        <w:t xml:space="preserve"> новогодний </w:t>
      </w:r>
      <w:r w:rsidR="00A8086A" w:rsidRPr="00EC3D81">
        <w:rPr>
          <w:rFonts w:ascii="Times New Roman" w:hAnsi="Times New Roman"/>
          <w:sz w:val="24"/>
          <w:szCs w:val="24"/>
        </w:rPr>
        <w:t>праздник встретишь</w:t>
      </w:r>
      <w:r w:rsidRPr="00EC3D81">
        <w:rPr>
          <w:rFonts w:ascii="Times New Roman" w:hAnsi="Times New Roman"/>
          <w:sz w:val="24"/>
          <w:szCs w:val="24"/>
        </w:rPr>
        <w:t xml:space="preserve">, так </w:t>
      </w:r>
      <w:proofErr w:type="gramStart"/>
      <w:r w:rsidRPr="00EC3D81">
        <w:rPr>
          <w:rFonts w:ascii="Times New Roman" w:hAnsi="Times New Roman"/>
          <w:sz w:val="24"/>
          <w:szCs w:val="24"/>
        </w:rPr>
        <w:t>и  год</w:t>
      </w:r>
      <w:proofErr w:type="gramEnd"/>
      <w:r w:rsidRPr="00EC3D81">
        <w:rPr>
          <w:rFonts w:ascii="Times New Roman" w:hAnsi="Times New Roman"/>
          <w:sz w:val="24"/>
          <w:szCs w:val="24"/>
        </w:rPr>
        <w:t xml:space="preserve"> проведешь. </w:t>
      </w:r>
      <w:proofErr w:type="gramStart"/>
      <w:r w:rsidR="00A8086A" w:rsidRPr="00EC3D81">
        <w:rPr>
          <w:rFonts w:ascii="Times New Roman" w:hAnsi="Times New Roman"/>
          <w:sz w:val="24"/>
          <w:szCs w:val="24"/>
        </w:rPr>
        <w:t>Согласитесь,</w:t>
      </w:r>
      <w:r w:rsidRPr="00EC3D81">
        <w:rPr>
          <w:rFonts w:ascii="Times New Roman" w:hAnsi="Times New Roman"/>
          <w:sz w:val="24"/>
          <w:szCs w:val="24"/>
        </w:rPr>
        <w:t>.</w:t>
      </w:r>
      <w:proofErr w:type="gramEnd"/>
      <w:r w:rsidRPr="00EC3D81">
        <w:rPr>
          <w:rFonts w:ascii="Times New Roman" w:hAnsi="Times New Roman"/>
          <w:sz w:val="24"/>
          <w:szCs w:val="24"/>
        </w:rPr>
        <w:t xml:space="preserve"> не хотелось бы все 365 дней мучиться от головной боли, похмелья и проблем с желудком. Мы попросили врача-диетолога областного центра общественного здоровья и медицинской профилактики Александра Четверикова рассказать, как делать не стоит.</w:t>
      </w:r>
    </w:p>
    <w:p w:rsidR="00CD2059" w:rsidRPr="00EC3D81" w:rsidRDefault="00CD2059" w:rsidP="00CD2059">
      <w:pPr>
        <w:rPr>
          <w:rFonts w:ascii="Times New Roman" w:hAnsi="Times New Roman"/>
          <w:sz w:val="24"/>
          <w:szCs w:val="24"/>
        </w:rPr>
      </w:pPr>
      <w:r w:rsidRPr="00EC3D81">
        <w:rPr>
          <w:rFonts w:ascii="Times New Roman" w:hAnsi="Times New Roman"/>
          <w:sz w:val="24"/>
          <w:szCs w:val="24"/>
        </w:rPr>
        <w:t xml:space="preserve">Пока хозяйка готовит праздничные блюда к новогоднему столу, семейство, как правило, живет на </w:t>
      </w:r>
      <w:r w:rsidR="00EC3D81" w:rsidRPr="00EC3D81">
        <w:rPr>
          <w:rFonts w:ascii="Times New Roman" w:hAnsi="Times New Roman"/>
          <w:sz w:val="24"/>
          <w:szCs w:val="24"/>
        </w:rPr>
        <w:t>подножном корму. Оно п</w:t>
      </w:r>
      <w:r w:rsidRPr="00EC3D81">
        <w:rPr>
          <w:rFonts w:ascii="Times New Roman" w:hAnsi="Times New Roman"/>
          <w:sz w:val="24"/>
          <w:szCs w:val="24"/>
        </w:rPr>
        <w:t>ериодически делает набеги на кухню и успевает перехватить то бутерброд, то закуску</w:t>
      </w:r>
      <w:r w:rsidR="00EC3D81" w:rsidRPr="00EC3D81">
        <w:rPr>
          <w:rFonts w:ascii="Times New Roman" w:hAnsi="Times New Roman"/>
          <w:sz w:val="24"/>
          <w:szCs w:val="24"/>
        </w:rPr>
        <w:t>. И к вечеру, когда</w:t>
      </w:r>
      <w:r w:rsidR="00EC3D81">
        <w:rPr>
          <w:rFonts w:ascii="Times New Roman" w:hAnsi="Times New Roman"/>
          <w:sz w:val="24"/>
          <w:szCs w:val="24"/>
        </w:rPr>
        <w:t xml:space="preserve"> </w:t>
      </w:r>
      <w:r w:rsidR="00EC3D81" w:rsidRPr="00EC3D81">
        <w:rPr>
          <w:rFonts w:ascii="Times New Roman" w:hAnsi="Times New Roman"/>
          <w:sz w:val="24"/>
          <w:szCs w:val="24"/>
        </w:rPr>
        <w:t xml:space="preserve">приходит время садиться за стол, все очень голодные. </w:t>
      </w:r>
    </w:p>
    <w:p w:rsidR="00EC3D81" w:rsidRDefault="00EC3D81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EC3D81">
        <w:rPr>
          <w:rFonts w:ascii="Times New Roman" w:hAnsi="Times New Roman"/>
          <w:sz w:val="24"/>
          <w:szCs w:val="24"/>
        </w:rPr>
        <w:t xml:space="preserve"> </w:t>
      </w: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EC3D81">
        <w:rPr>
          <w:rFonts w:ascii="Times New Roman" w:hAnsi="Times New Roman"/>
          <w:sz w:val="24"/>
          <w:szCs w:val="24"/>
        </w:rPr>
        <w:t xml:space="preserve">Это неправильно.  31 декабря нужно нормально завтракать, обедать и даже </w:t>
      </w:r>
      <w:r w:rsidR="00787C52">
        <w:rPr>
          <w:rFonts w:ascii="Times New Roman" w:hAnsi="Times New Roman"/>
          <w:sz w:val="24"/>
          <w:szCs w:val="24"/>
        </w:rPr>
        <w:t>перекусить легким</w:t>
      </w:r>
      <w:r w:rsidRPr="00EC3D81">
        <w:rPr>
          <w:rFonts w:ascii="Times New Roman" w:hAnsi="Times New Roman"/>
          <w:sz w:val="24"/>
          <w:szCs w:val="24"/>
        </w:rPr>
        <w:t xml:space="preserve"> ужин</w:t>
      </w:r>
      <w:r w:rsidR="00787C52">
        <w:rPr>
          <w:rFonts w:ascii="Times New Roman" w:hAnsi="Times New Roman"/>
          <w:sz w:val="24"/>
          <w:szCs w:val="24"/>
        </w:rPr>
        <w:t>ом</w:t>
      </w:r>
      <w:r w:rsidRPr="00EC3D81">
        <w:rPr>
          <w:rFonts w:ascii="Times New Roman" w:hAnsi="Times New Roman"/>
          <w:sz w:val="24"/>
          <w:szCs w:val="24"/>
        </w:rPr>
        <w:t xml:space="preserve">, чтобы не набрасываться на </w:t>
      </w:r>
      <w:r>
        <w:rPr>
          <w:rFonts w:ascii="Times New Roman" w:hAnsi="Times New Roman"/>
          <w:sz w:val="24"/>
          <w:szCs w:val="24"/>
        </w:rPr>
        <w:t xml:space="preserve">праздничную еду. Овощной супчик на обед и каша с утра прекрасно поддержат силы и станут хорошим фундаментом для праздничных блюд, </w:t>
      </w: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говорит Александр Четвериков.</w:t>
      </w:r>
    </w:p>
    <w:p w:rsidR="00787C52" w:rsidRDefault="00787C52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Не забывайте про воду. Прежде чем налегать на </w:t>
      </w:r>
      <w:r w:rsidR="00C0107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закуски,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выпейте перед праздничным столом пару стаканов воды. Так меньше съедите –раз. А во-вторых, подготовитесь к встрече с алкоголем, ведь после его употребления человек не только теряет полезные вещества, но и жидкость. </w:t>
      </w:r>
    </w:p>
    <w:p w:rsidR="00787C52" w:rsidRDefault="00787C52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А вот записать газировкой другие напитки не стоит. Так быстрей опьянеешь и последствия для организма будут серьезнее, </w:t>
      </w: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говорит Александр Николаевич. </w:t>
      </w:r>
    </w:p>
    <w:p w:rsidR="00EC3D81" w:rsidRDefault="00EC3D81" w:rsidP="00CD20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сколько раз твердили врачи, что майонезные слоеные салаты и </w:t>
      </w:r>
      <w:r w:rsidR="00C26DA7">
        <w:rPr>
          <w:rFonts w:ascii="Times New Roman" w:hAnsi="Times New Roman"/>
          <w:sz w:val="24"/>
          <w:szCs w:val="24"/>
        </w:rPr>
        <w:t>холодцы тяжелы</w:t>
      </w:r>
      <w:r>
        <w:rPr>
          <w:rFonts w:ascii="Times New Roman" w:hAnsi="Times New Roman"/>
          <w:sz w:val="24"/>
          <w:szCs w:val="24"/>
        </w:rPr>
        <w:t xml:space="preserve"> для поедания в ночное время, а </w:t>
      </w:r>
      <w:r w:rsidR="00994BD0">
        <w:rPr>
          <w:rFonts w:ascii="Times New Roman" w:hAnsi="Times New Roman"/>
          <w:sz w:val="24"/>
          <w:szCs w:val="24"/>
        </w:rPr>
        <w:t>жирная утка, запеченная</w:t>
      </w:r>
      <w:r>
        <w:rPr>
          <w:rFonts w:ascii="Times New Roman" w:hAnsi="Times New Roman"/>
          <w:sz w:val="24"/>
          <w:szCs w:val="24"/>
        </w:rPr>
        <w:t xml:space="preserve"> с картошкой, может легко организовать несварение даже для самого </w:t>
      </w:r>
      <w:r w:rsidR="00C26DA7">
        <w:rPr>
          <w:rFonts w:ascii="Times New Roman" w:hAnsi="Times New Roman"/>
          <w:sz w:val="24"/>
          <w:szCs w:val="24"/>
        </w:rPr>
        <w:t>крепкого желудка. Н</w:t>
      </w:r>
      <w:r>
        <w:rPr>
          <w:rFonts w:ascii="Times New Roman" w:hAnsi="Times New Roman"/>
          <w:sz w:val="24"/>
          <w:szCs w:val="24"/>
        </w:rPr>
        <w:t>о без этих блюд многие по-прежнему не представляют Новый год.</w:t>
      </w:r>
    </w:p>
    <w:p w:rsidR="00C26DA7" w:rsidRDefault="00C26DA7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Сегодня самой полезной диетой считается средиземноморская. Она богата овощами, зеленью, рыбой, морепродуктами. Салаты заправляют оливковым маслом, добавляют в рацион орехи, бобовые, фрукты. Попробуйте накрыть стол в средиземноморском стиле: вместо мяса- подать рыбу или кальмаров, сделать салат из свежих помидоров, зелени и морепродуктов, или из авокадо.  Побольше нарезок из свежих овощей, обязательно поставьте на стол фрукты. Так вы не объедитесь и будете чувствовать себя намного лучше на следующий день, - уверен врач.</w:t>
      </w:r>
    </w:p>
    <w:p w:rsidR="00EC3D81" w:rsidRDefault="00C26DA7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А если уж без оливье никак, его можно сделать в любой день во время новогодних каникул. </w:t>
      </w:r>
      <w:r w:rsidR="00994BD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Можно каждый день готовить по какому-нибудь салату, так они не приедятся и будет всегда аппетитными. </w:t>
      </w:r>
    </w:p>
    <w:p w:rsidR="00994BD0" w:rsidRDefault="00994BD0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Не готовьте много. Сделайте столько, чтобы хватило на праздничный ужин. Блюда долго не хранятся. Доедать потекшие от соуса салаты на следующий день- не лучшая идея. Лучше сварить что-то свежее, </w:t>
      </w: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считает Александр Четвериков. </w:t>
      </w:r>
    </w:p>
    <w:p w:rsidR="00994BD0" w:rsidRDefault="00994BD0" w:rsidP="00CD2059">
      <w:pPr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lastRenderedPageBreak/>
        <w:t>Желудок может выдержать праздничное застолье, но потом его нуж</w:t>
      </w:r>
      <w:r w:rsidR="002A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но накормить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чем-то более подходящим для ежедневного питания. </w:t>
      </w:r>
      <w:r w:rsidR="002A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Не забывайте </w:t>
      </w:r>
      <w:r w:rsidR="00787C52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во время выходных дней</w:t>
      </w:r>
      <w:r w:rsidR="002A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готовить супы, пасты, каши, сырники на завтрак. Балуйте родных блинчиками со сметаной и свежими ягодами -  в самый раз придутся замороженные летом запасы. </w:t>
      </w:r>
      <w:r w:rsidR="00A8086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Делайте полезные натуральные желе. </w:t>
      </w:r>
    </w:p>
    <w:p w:rsidR="00EC3D81" w:rsidRPr="00EC3D81" w:rsidRDefault="00787C52" w:rsidP="00CD2059">
      <w:pPr>
        <w:rPr>
          <w:rFonts w:ascii="Times New Roman" w:hAnsi="Times New Roman"/>
          <w:sz w:val="24"/>
          <w:szCs w:val="24"/>
        </w:rPr>
      </w:pP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– </w:t>
      </w:r>
      <w:r w:rsidR="002A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Разнообразие питания – залог здоровья, старайтесь есть овощи и фрукты всех цветов, каждый из них обладает собственным набором полезных веществ.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Но праздники-это не только еда. Больше бывайте на свежем воздухе, гуляйте в парке, играйте с детьми в снежки, катайтесь с горки на ватрушке, устраивайте пикники на свежем воздухе, используйте это время, чтобы отдохнуть и восстановить силы перед работой, </w:t>
      </w:r>
      <w:r w:rsidRPr="00EC3D8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уверен Четвериков. </w:t>
      </w:r>
    </w:p>
    <w:p w:rsidR="00CD2059" w:rsidRPr="00CD2059" w:rsidRDefault="00CD2059" w:rsidP="00CD2059"/>
    <w:sectPr w:rsidR="00CD2059" w:rsidRPr="00CD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87" w:rsidRDefault="00055087" w:rsidP="005E6B6C">
      <w:pPr>
        <w:spacing w:after="0" w:line="240" w:lineRule="auto"/>
      </w:pPr>
      <w:r>
        <w:separator/>
      </w:r>
    </w:p>
  </w:endnote>
  <w:endnote w:type="continuationSeparator" w:id="0">
    <w:p w:rsidR="00055087" w:rsidRDefault="00055087" w:rsidP="005E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87" w:rsidRDefault="00055087" w:rsidP="005E6B6C">
      <w:pPr>
        <w:spacing w:after="0" w:line="240" w:lineRule="auto"/>
      </w:pPr>
      <w:r>
        <w:separator/>
      </w:r>
    </w:p>
  </w:footnote>
  <w:footnote w:type="continuationSeparator" w:id="0">
    <w:p w:rsidR="00055087" w:rsidRDefault="00055087" w:rsidP="005E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2" w:rsidRDefault="007244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1E5"/>
    <w:multiLevelType w:val="hybridMultilevel"/>
    <w:tmpl w:val="FFB8EE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5158"/>
    <w:multiLevelType w:val="hybridMultilevel"/>
    <w:tmpl w:val="E8B2AE20"/>
    <w:lvl w:ilvl="0" w:tplc="2EEC6E7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1EA8"/>
    <w:multiLevelType w:val="hybridMultilevel"/>
    <w:tmpl w:val="34B2EA22"/>
    <w:lvl w:ilvl="0" w:tplc="2C2CE7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5F67FA"/>
    <w:multiLevelType w:val="multilevel"/>
    <w:tmpl w:val="0B24E0C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688"/>
        </w:tabs>
        <w:ind w:left="4688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CBC0BE8"/>
    <w:multiLevelType w:val="hybridMultilevel"/>
    <w:tmpl w:val="D0108F0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C"/>
    <w:rsid w:val="00046FAD"/>
    <w:rsid w:val="00055087"/>
    <w:rsid w:val="000677BD"/>
    <w:rsid w:val="00095EE3"/>
    <w:rsid w:val="000F0D5F"/>
    <w:rsid w:val="000F2B74"/>
    <w:rsid w:val="000F49BE"/>
    <w:rsid w:val="00117A3D"/>
    <w:rsid w:val="0016123E"/>
    <w:rsid w:val="00165C45"/>
    <w:rsid w:val="00190E29"/>
    <w:rsid w:val="001A43F5"/>
    <w:rsid w:val="001D3A15"/>
    <w:rsid w:val="00202836"/>
    <w:rsid w:val="002142FD"/>
    <w:rsid w:val="00221E33"/>
    <w:rsid w:val="00236D71"/>
    <w:rsid w:val="00240517"/>
    <w:rsid w:val="00252278"/>
    <w:rsid w:val="00254B8E"/>
    <w:rsid w:val="00273599"/>
    <w:rsid w:val="0027437A"/>
    <w:rsid w:val="00281AEA"/>
    <w:rsid w:val="00286EE5"/>
    <w:rsid w:val="00293031"/>
    <w:rsid w:val="002A3284"/>
    <w:rsid w:val="002A5BE2"/>
    <w:rsid w:val="002A7D8E"/>
    <w:rsid w:val="002B0C06"/>
    <w:rsid w:val="002D122C"/>
    <w:rsid w:val="002E7B18"/>
    <w:rsid w:val="002E7E0F"/>
    <w:rsid w:val="002F1844"/>
    <w:rsid w:val="003356AB"/>
    <w:rsid w:val="003A49E1"/>
    <w:rsid w:val="003B4DC9"/>
    <w:rsid w:val="003B5D76"/>
    <w:rsid w:val="003C136F"/>
    <w:rsid w:val="003C204B"/>
    <w:rsid w:val="003F3EDC"/>
    <w:rsid w:val="004049F4"/>
    <w:rsid w:val="00443A61"/>
    <w:rsid w:val="004459AD"/>
    <w:rsid w:val="0047638A"/>
    <w:rsid w:val="00481FA7"/>
    <w:rsid w:val="004834EA"/>
    <w:rsid w:val="004B0D3D"/>
    <w:rsid w:val="004B44F3"/>
    <w:rsid w:val="004C1A16"/>
    <w:rsid w:val="004C7FB7"/>
    <w:rsid w:val="004D24AF"/>
    <w:rsid w:val="004F5E90"/>
    <w:rsid w:val="005053B5"/>
    <w:rsid w:val="00526399"/>
    <w:rsid w:val="0054629C"/>
    <w:rsid w:val="00547E93"/>
    <w:rsid w:val="00553741"/>
    <w:rsid w:val="00567AC7"/>
    <w:rsid w:val="0058337A"/>
    <w:rsid w:val="0058497F"/>
    <w:rsid w:val="005B548D"/>
    <w:rsid w:val="005C7709"/>
    <w:rsid w:val="005E6B6C"/>
    <w:rsid w:val="00632429"/>
    <w:rsid w:val="00633983"/>
    <w:rsid w:val="006442B2"/>
    <w:rsid w:val="00647262"/>
    <w:rsid w:val="00664598"/>
    <w:rsid w:val="00697041"/>
    <w:rsid w:val="006D0101"/>
    <w:rsid w:val="006D5A4C"/>
    <w:rsid w:val="006E5582"/>
    <w:rsid w:val="007131E9"/>
    <w:rsid w:val="00724472"/>
    <w:rsid w:val="00736E54"/>
    <w:rsid w:val="00746E9C"/>
    <w:rsid w:val="00762AE3"/>
    <w:rsid w:val="00773951"/>
    <w:rsid w:val="0077423F"/>
    <w:rsid w:val="00787C52"/>
    <w:rsid w:val="007A05AA"/>
    <w:rsid w:val="007F0178"/>
    <w:rsid w:val="007F317C"/>
    <w:rsid w:val="0080403C"/>
    <w:rsid w:val="008052F3"/>
    <w:rsid w:val="008171B0"/>
    <w:rsid w:val="0082078C"/>
    <w:rsid w:val="008226CC"/>
    <w:rsid w:val="0082277B"/>
    <w:rsid w:val="0082611D"/>
    <w:rsid w:val="00831A63"/>
    <w:rsid w:val="00857BFE"/>
    <w:rsid w:val="008A7911"/>
    <w:rsid w:val="008D1248"/>
    <w:rsid w:val="008D5BEF"/>
    <w:rsid w:val="00924EA6"/>
    <w:rsid w:val="00934D42"/>
    <w:rsid w:val="00951352"/>
    <w:rsid w:val="009604A4"/>
    <w:rsid w:val="00963F13"/>
    <w:rsid w:val="009873EB"/>
    <w:rsid w:val="00994BD0"/>
    <w:rsid w:val="009952F6"/>
    <w:rsid w:val="009A0B86"/>
    <w:rsid w:val="009C33E7"/>
    <w:rsid w:val="009E15A8"/>
    <w:rsid w:val="009E54F5"/>
    <w:rsid w:val="009F1BE1"/>
    <w:rsid w:val="00A06686"/>
    <w:rsid w:val="00A32D67"/>
    <w:rsid w:val="00A35399"/>
    <w:rsid w:val="00A40D20"/>
    <w:rsid w:val="00A75564"/>
    <w:rsid w:val="00A8086A"/>
    <w:rsid w:val="00A80CBF"/>
    <w:rsid w:val="00A9761D"/>
    <w:rsid w:val="00AA180A"/>
    <w:rsid w:val="00AB7A92"/>
    <w:rsid w:val="00AC74D6"/>
    <w:rsid w:val="00B04CC4"/>
    <w:rsid w:val="00B06F17"/>
    <w:rsid w:val="00B11802"/>
    <w:rsid w:val="00B11DE2"/>
    <w:rsid w:val="00B13234"/>
    <w:rsid w:val="00B341F8"/>
    <w:rsid w:val="00B43D47"/>
    <w:rsid w:val="00B773E1"/>
    <w:rsid w:val="00B848CA"/>
    <w:rsid w:val="00B93BD2"/>
    <w:rsid w:val="00BA36C8"/>
    <w:rsid w:val="00BC3CA0"/>
    <w:rsid w:val="00BF3DC4"/>
    <w:rsid w:val="00C01072"/>
    <w:rsid w:val="00C12D18"/>
    <w:rsid w:val="00C26DA7"/>
    <w:rsid w:val="00C43BCB"/>
    <w:rsid w:val="00C72E77"/>
    <w:rsid w:val="00C829D8"/>
    <w:rsid w:val="00C84C8B"/>
    <w:rsid w:val="00CA4668"/>
    <w:rsid w:val="00CB0D22"/>
    <w:rsid w:val="00CC0F0D"/>
    <w:rsid w:val="00CC3A26"/>
    <w:rsid w:val="00CC58F7"/>
    <w:rsid w:val="00CD0722"/>
    <w:rsid w:val="00CD2059"/>
    <w:rsid w:val="00CE2C8D"/>
    <w:rsid w:val="00D46966"/>
    <w:rsid w:val="00D52DB1"/>
    <w:rsid w:val="00D75CAF"/>
    <w:rsid w:val="00D954F9"/>
    <w:rsid w:val="00DA0352"/>
    <w:rsid w:val="00DB05B9"/>
    <w:rsid w:val="00DC27A2"/>
    <w:rsid w:val="00DC7350"/>
    <w:rsid w:val="00DD2B68"/>
    <w:rsid w:val="00DD3090"/>
    <w:rsid w:val="00DE7C64"/>
    <w:rsid w:val="00DF17C2"/>
    <w:rsid w:val="00E36A16"/>
    <w:rsid w:val="00E406B0"/>
    <w:rsid w:val="00E52CD4"/>
    <w:rsid w:val="00E53253"/>
    <w:rsid w:val="00E60AB4"/>
    <w:rsid w:val="00E84BB8"/>
    <w:rsid w:val="00EA1672"/>
    <w:rsid w:val="00EB2D94"/>
    <w:rsid w:val="00EC360F"/>
    <w:rsid w:val="00EC3D81"/>
    <w:rsid w:val="00EC631B"/>
    <w:rsid w:val="00EC7D73"/>
    <w:rsid w:val="00EF3AB5"/>
    <w:rsid w:val="00F0112E"/>
    <w:rsid w:val="00F04B80"/>
    <w:rsid w:val="00F26ECC"/>
    <w:rsid w:val="00F3224A"/>
    <w:rsid w:val="00F61890"/>
    <w:rsid w:val="00F67979"/>
    <w:rsid w:val="00F758AB"/>
    <w:rsid w:val="00F86CAF"/>
    <w:rsid w:val="00FA38B0"/>
    <w:rsid w:val="00FB2A6E"/>
    <w:rsid w:val="00FD1C65"/>
    <w:rsid w:val="00FD6072"/>
    <w:rsid w:val="00FD6535"/>
    <w:rsid w:val="00FF040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88D50C-361F-4B84-BC31-EDA67A12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aliases w:val="Название организации"/>
    <w:basedOn w:val="a"/>
    <w:next w:val="a"/>
    <w:link w:val="10"/>
    <w:uiPriority w:val="99"/>
    <w:qFormat/>
    <w:rsid w:val="006E5582"/>
    <w:pPr>
      <w:keepNext/>
      <w:numPr>
        <w:numId w:val="3"/>
      </w:numPr>
      <w:autoSpaceDE w:val="0"/>
      <w:autoSpaceDN w:val="0"/>
      <w:spacing w:after="120" w:line="240" w:lineRule="auto"/>
      <w:jc w:val="both"/>
      <w:outlineLvl w:val="0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E5582"/>
    <w:pPr>
      <w:keepNext/>
      <w:numPr>
        <w:ilvl w:val="1"/>
        <w:numId w:val="3"/>
      </w:numPr>
      <w:tabs>
        <w:tab w:val="num" w:pos="576"/>
        <w:tab w:val="num" w:pos="1427"/>
      </w:tabs>
      <w:autoSpaceDE w:val="0"/>
      <w:autoSpaceDN w:val="0"/>
      <w:spacing w:before="240" w:after="60" w:line="240" w:lineRule="auto"/>
      <w:ind w:left="576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5582"/>
    <w:pPr>
      <w:keepNext/>
      <w:numPr>
        <w:ilvl w:val="2"/>
        <w:numId w:val="3"/>
      </w:numPr>
      <w:tabs>
        <w:tab w:val="num" w:pos="720"/>
      </w:tabs>
      <w:autoSpaceDE w:val="0"/>
      <w:autoSpaceDN w:val="0"/>
      <w:spacing w:before="240" w:after="60" w:line="240" w:lineRule="auto"/>
      <w:ind w:left="720"/>
      <w:outlineLvl w:val="2"/>
    </w:pPr>
    <w:rPr>
      <w:rFonts w:ascii="Arial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5582"/>
    <w:pPr>
      <w:keepNext/>
      <w:numPr>
        <w:ilvl w:val="3"/>
        <w:numId w:val="3"/>
      </w:numPr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E5582"/>
    <w:pPr>
      <w:numPr>
        <w:ilvl w:val="4"/>
        <w:numId w:val="3"/>
      </w:numPr>
      <w:autoSpaceDE w:val="0"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E5582"/>
    <w:pPr>
      <w:numPr>
        <w:ilvl w:val="5"/>
        <w:numId w:val="3"/>
      </w:numPr>
      <w:autoSpaceDE w:val="0"/>
      <w:autoSpaceDN w:val="0"/>
      <w:spacing w:before="240" w:after="60" w:line="240" w:lineRule="auto"/>
      <w:outlineLvl w:val="5"/>
    </w:pPr>
    <w:rPr>
      <w:rFonts w:ascii="Times New Roman" w:hAnsi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5582"/>
    <w:pPr>
      <w:keepNext/>
      <w:numPr>
        <w:ilvl w:val="6"/>
        <w:numId w:val="3"/>
      </w:numPr>
      <w:autoSpaceDE w:val="0"/>
      <w:autoSpaceDN w:val="0"/>
      <w:spacing w:after="0" w:line="240" w:lineRule="auto"/>
      <w:jc w:val="center"/>
      <w:outlineLvl w:val="6"/>
    </w:pPr>
    <w:rPr>
      <w:rFonts w:ascii="Times New Roman CYR" w:hAnsi="Times New Roman CYR" w:cs="Times New Roman CYR"/>
      <w:outline/>
      <w:color w:val="000000"/>
      <w:sz w:val="24"/>
      <w:szCs w:val="24"/>
      <w:u w:val="single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8">
    <w:name w:val="heading 8"/>
    <w:basedOn w:val="a"/>
    <w:next w:val="a"/>
    <w:link w:val="80"/>
    <w:uiPriority w:val="99"/>
    <w:qFormat/>
    <w:rsid w:val="006E5582"/>
    <w:pPr>
      <w:numPr>
        <w:ilvl w:val="7"/>
        <w:numId w:val="3"/>
      </w:numPr>
      <w:autoSpaceDE w:val="0"/>
      <w:autoSpaceDN w:val="0"/>
      <w:spacing w:before="240" w:after="60" w:line="240" w:lineRule="auto"/>
      <w:outlineLvl w:val="7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5582"/>
    <w:pPr>
      <w:keepNext/>
      <w:numPr>
        <w:ilvl w:val="8"/>
        <w:numId w:val="3"/>
      </w:numPr>
      <w:autoSpaceDE w:val="0"/>
      <w:autoSpaceDN w:val="0"/>
      <w:spacing w:after="0" w:line="240" w:lineRule="auto"/>
      <w:jc w:val="center"/>
      <w:outlineLvl w:val="8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link w:val="1"/>
    <w:uiPriority w:val="99"/>
    <w:locked/>
    <w:rsid w:val="006E5582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E5582"/>
    <w:rPr>
      <w:rFonts w:ascii="Arial" w:hAnsi="Arial" w:cs="Arial"/>
      <w:b/>
      <w:bCs/>
      <w:i/>
      <w:iCs/>
      <w:color w:val="000000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6E5582"/>
    <w:rPr>
      <w:rFonts w:ascii="Arial" w:hAnsi="Arial" w:cs="Arial"/>
      <w:b/>
      <w:bCs/>
      <w:color w:val="000000"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6E5582"/>
    <w:rPr>
      <w:rFonts w:ascii="Times New Roman" w:hAnsi="Times New Roman" w:cs="Times New Roman"/>
      <w:b/>
      <w:bCs/>
      <w:color w:val="000000"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6E5582"/>
    <w:rPr>
      <w:rFonts w:ascii="Times New Roman" w:hAnsi="Times New Roman" w:cs="Times New Roman"/>
      <w:b/>
      <w:bCs/>
      <w:i/>
      <w:iCs/>
      <w:color w:val="000000"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6E5582"/>
    <w:rPr>
      <w:rFonts w:ascii="Times New Roman" w:hAnsi="Times New Roman" w:cs="Times New Roman"/>
      <w:b/>
      <w:bCs/>
      <w:color w:val="000000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6E5582"/>
    <w:rPr>
      <w:rFonts w:ascii="Times New Roman CYR" w:hAnsi="Times New Roman CYR" w:cs="Times New Roman CYR"/>
      <w:outline/>
      <w:color w:val="000000"/>
      <w:sz w:val="24"/>
      <w:szCs w:val="24"/>
      <w:u w:val="single"/>
      <w:lang w:val="x-none"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80">
    <w:name w:val="Заголовок 8 Знак"/>
    <w:link w:val="8"/>
    <w:uiPriority w:val="99"/>
    <w:locked/>
    <w:rsid w:val="006E5582"/>
    <w:rPr>
      <w:rFonts w:ascii="Times New Roman" w:hAnsi="Times New Roman" w:cs="Times New Roman"/>
      <w:i/>
      <w:iCs/>
      <w:color w:val="000000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6E5582"/>
    <w:rPr>
      <w:rFonts w:ascii="Times New Roman" w:hAnsi="Times New Roman" w:cs="Times New Roman"/>
      <w:b/>
      <w:bCs/>
      <w:color w:val="000000"/>
      <w:sz w:val="28"/>
      <w:szCs w:val="28"/>
      <w:lang w:val="x-none" w:eastAsia="ru-RU"/>
    </w:rPr>
  </w:style>
  <w:style w:type="character" w:customStyle="1" w:styleId="a3">
    <w:name w:val="Текст сноски Знак"/>
    <w:link w:val="a4"/>
    <w:uiPriority w:val="99"/>
    <w:locked/>
    <w:rsid w:val="005E6B6C"/>
    <w:rPr>
      <w:lang w:val="x-none" w:eastAsia="ru-RU"/>
    </w:rPr>
  </w:style>
  <w:style w:type="paragraph" w:customStyle="1" w:styleId="11">
    <w:name w:val="Название1"/>
    <w:basedOn w:val="a"/>
    <w:link w:val="a5"/>
    <w:uiPriority w:val="10"/>
    <w:qFormat/>
    <w:rsid w:val="005E6B6C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11"/>
    <w:uiPriority w:val="10"/>
    <w:locked/>
    <w:rsid w:val="005E6B6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5E6B6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5E6B6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otnote reference"/>
    <w:uiPriority w:val="99"/>
    <w:rsid w:val="005E6B6C"/>
    <w:rPr>
      <w:rFonts w:cs="Times New Roman"/>
      <w:vertAlign w:val="superscript"/>
    </w:rPr>
  </w:style>
  <w:style w:type="paragraph" w:styleId="a4">
    <w:name w:val="footnote text"/>
    <w:basedOn w:val="a"/>
    <w:link w:val="a3"/>
    <w:uiPriority w:val="99"/>
    <w:rsid w:val="005E6B6C"/>
    <w:pPr>
      <w:autoSpaceDE w:val="0"/>
      <w:autoSpaceDN w:val="0"/>
      <w:spacing w:after="0" w:line="240" w:lineRule="auto"/>
    </w:pPr>
    <w:rPr>
      <w:rFonts w:cs="Calibri"/>
      <w:lang w:eastAsia="ru-RU"/>
    </w:rPr>
  </w:style>
  <w:style w:type="character" w:customStyle="1" w:styleId="12">
    <w:name w:val="Текст сноски Знак1"/>
    <w:uiPriority w:val="99"/>
    <w:semiHidden/>
    <w:rPr>
      <w:rFonts w:cs="Times New Roman"/>
      <w:sz w:val="20"/>
      <w:szCs w:val="20"/>
    </w:rPr>
  </w:style>
  <w:style w:type="character" w:customStyle="1" w:styleId="137">
    <w:name w:val="Текст сноски Знак137"/>
    <w:uiPriority w:val="99"/>
    <w:semiHidden/>
    <w:rPr>
      <w:rFonts w:cs="Times New Roman"/>
      <w:sz w:val="20"/>
      <w:szCs w:val="20"/>
    </w:rPr>
  </w:style>
  <w:style w:type="character" w:customStyle="1" w:styleId="136">
    <w:name w:val="Текст сноски Знак136"/>
    <w:uiPriority w:val="99"/>
    <w:semiHidden/>
    <w:rPr>
      <w:rFonts w:cs="Times New Roman"/>
      <w:sz w:val="20"/>
      <w:szCs w:val="20"/>
    </w:rPr>
  </w:style>
  <w:style w:type="character" w:customStyle="1" w:styleId="135">
    <w:name w:val="Текст сноски Знак135"/>
    <w:uiPriority w:val="99"/>
    <w:semiHidden/>
    <w:rPr>
      <w:rFonts w:cs="Times New Roman"/>
      <w:sz w:val="20"/>
      <w:szCs w:val="20"/>
    </w:rPr>
  </w:style>
  <w:style w:type="character" w:customStyle="1" w:styleId="134">
    <w:name w:val="Текст сноски Знак134"/>
    <w:uiPriority w:val="99"/>
    <w:semiHidden/>
    <w:rPr>
      <w:rFonts w:cs="Times New Roman"/>
      <w:sz w:val="20"/>
      <w:szCs w:val="20"/>
    </w:rPr>
  </w:style>
  <w:style w:type="character" w:customStyle="1" w:styleId="133">
    <w:name w:val="Текст сноски Знак133"/>
    <w:uiPriority w:val="99"/>
    <w:semiHidden/>
    <w:rPr>
      <w:rFonts w:cs="Times New Roman"/>
      <w:sz w:val="20"/>
      <w:szCs w:val="20"/>
    </w:rPr>
  </w:style>
  <w:style w:type="character" w:customStyle="1" w:styleId="132">
    <w:name w:val="Текст сноски Знак132"/>
    <w:uiPriority w:val="99"/>
    <w:semiHidden/>
    <w:rPr>
      <w:rFonts w:cs="Times New Roman"/>
      <w:sz w:val="20"/>
      <w:szCs w:val="20"/>
    </w:rPr>
  </w:style>
  <w:style w:type="character" w:customStyle="1" w:styleId="131">
    <w:name w:val="Текст сноски Знак131"/>
    <w:uiPriority w:val="99"/>
    <w:semiHidden/>
    <w:rPr>
      <w:rFonts w:cs="Times New Roman"/>
      <w:sz w:val="20"/>
      <w:szCs w:val="20"/>
    </w:rPr>
  </w:style>
  <w:style w:type="character" w:customStyle="1" w:styleId="130">
    <w:name w:val="Текст сноски Знак130"/>
    <w:uiPriority w:val="99"/>
    <w:semiHidden/>
    <w:rPr>
      <w:rFonts w:cs="Times New Roman"/>
      <w:sz w:val="20"/>
      <w:szCs w:val="20"/>
    </w:rPr>
  </w:style>
  <w:style w:type="character" w:customStyle="1" w:styleId="129">
    <w:name w:val="Текст сноски Знак129"/>
    <w:uiPriority w:val="99"/>
    <w:semiHidden/>
    <w:rPr>
      <w:rFonts w:cs="Times New Roman"/>
      <w:sz w:val="20"/>
      <w:szCs w:val="20"/>
    </w:rPr>
  </w:style>
  <w:style w:type="character" w:customStyle="1" w:styleId="128">
    <w:name w:val="Текст сноски Знак128"/>
    <w:uiPriority w:val="99"/>
    <w:semiHidden/>
    <w:rPr>
      <w:rFonts w:cs="Times New Roman"/>
      <w:sz w:val="20"/>
      <w:szCs w:val="20"/>
    </w:rPr>
  </w:style>
  <w:style w:type="character" w:customStyle="1" w:styleId="127">
    <w:name w:val="Текст сноски Знак127"/>
    <w:uiPriority w:val="99"/>
    <w:semiHidden/>
    <w:rPr>
      <w:rFonts w:cs="Times New Roman"/>
      <w:sz w:val="20"/>
      <w:szCs w:val="20"/>
    </w:rPr>
  </w:style>
  <w:style w:type="character" w:customStyle="1" w:styleId="126">
    <w:name w:val="Текст сноски Знак126"/>
    <w:uiPriority w:val="99"/>
    <w:semiHidden/>
    <w:rPr>
      <w:rFonts w:cs="Times New Roman"/>
      <w:sz w:val="20"/>
      <w:szCs w:val="20"/>
    </w:rPr>
  </w:style>
  <w:style w:type="character" w:customStyle="1" w:styleId="125">
    <w:name w:val="Текст сноски Знак125"/>
    <w:uiPriority w:val="99"/>
    <w:semiHidden/>
    <w:rPr>
      <w:rFonts w:cs="Times New Roman"/>
      <w:sz w:val="20"/>
      <w:szCs w:val="20"/>
    </w:rPr>
  </w:style>
  <w:style w:type="character" w:customStyle="1" w:styleId="124">
    <w:name w:val="Текст сноски Знак124"/>
    <w:uiPriority w:val="99"/>
    <w:semiHidden/>
    <w:rPr>
      <w:rFonts w:cs="Times New Roman"/>
      <w:sz w:val="20"/>
      <w:szCs w:val="20"/>
    </w:rPr>
  </w:style>
  <w:style w:type="character" w:customStyle="1" w:styleId="123">
    <w:name w:val="Текст сноски Знак123"/>
    <w:uiPriority w:val="99"/>
    <w:semiHidden/>
    <w:rPr>
      <w:rFonts w:cs="Times New Roman"/>
      <w:sz w:val="20"/>
      <w:szCs w:val="20"/>
    </w:rPr>
  </w:style>
  <w:style w:type="character" w:customStyle="1" w:styleId="122">
    <w:name w:val="Текст сноски Знак122"/>
    <w:uiPriority w:val="99"/>
    <w:semiHidden/>
    <w:rPr>
      <w:rFonts w:cs="Times New Roman"/>
      <w:sz w:val="20"/>
      <w:szCs w:val="20"/>
    </w:rPr>
  </w:style>
  <w:style w:type="character" w:customStyle="1" w:styleId="121">
    <w:name w:val="Текст сноски Знак121"/>
    <w:uiPriority w:val="99"/>
    <w:semiHidden/>
    <w:rPr>
      <w:rFonts w:cs="Times New Roman"/>
      <w:sz w:val="20"/>
      <w:szCs w:val="20"/>
    </w:rPr>
  </w:style>
  <w:style w:type="character" w:customStyle="1" w:styleId="120">
    <w:name w:val="Текст сноски Знак120"/>
    <w:uiPriority w:val="99"/>
    <w:semiHidden/>
    <w:rPr>
      <w:rFonts w:cs="Times New Roman"/>
      <w:sz w:val="20"/>
      <w:szCs w:val="20"/>
    </w:rPr>
  </w:style>
  <w:style w:type="character" w:customStyle="1" w:styleId="119">
    <w:name w:val="Текст сноски Знак119"/>
    <w:uiPriority w:val="99"/>
    <w:semiHidden/>
    <w:rPr>
      <w:rFonts w:cs="Times New Roman"/>
      <w:sz w:val="20"/>
      <w:szCs w:val="20"/>
    </w:rPr>
  </w:style>
  <w:style w:type="character" w:customStyle="1" w:styleId="118">
    <w:name w:val="Текст сноски Знак118"/>
    <w:uiPriority w:val="99"/>
    <w:semiHidden/>
    <w:rPr>
      <w:rFonts w:cs="Times New Roman"/>
      <w:sz w:val="20"/>
      <w:szCs w:val="20"/>
    </w:rPr>
  </w:style>
  <w:style w:type="character" w:customStyle="1" w:styleId="117">
    <w:name w:val="Текст сноски Знак117"/>
    <w:uiPriority w:val="99"/>
    <w:semiHidden/>
    <w:rPr>
      <w:rFonts w:cs="Times New Roman"/>
      <w:sz w:val="20"/>
      <w:szCs w:val="20"/>
    </w:rPr>
  </w:style>
  <w:style w:type="character" w:customStyle="1" w:styleId="116">
    <w:name w:val="Текст сноски Знак116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сноски Знак115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сноски Знак114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3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сноски Знак112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сноски Знак111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0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a">
    <w:name w:val="Текст сноски Знак12"/>
    <w:uiPriority w:val="99"/>
    <w:semiHidden/>
    <w:rPr>
      <w:rFonts w:cs="Times New Roman"/>
      <w:sz w:val="20"/>
      <w:szCs w:val="20"/>
    </w:rPr>
  </w:style>
  <w:style w:type="character" w:customStyle="1" w:styleId="11a">
    <w:name w:val="Текст сноски Знак11"/>
    <w:uiPriority w:val="99"/>
    <w:semiHidden/>
    <w:rsid w:val="005E6B6C"/>
    <w:rPr>
      <w:rFonts w:cs="Times New Roman"/>
      <w:sz w:val="20"/>
      <w:szCs w:val="20"/>
    </w:rPr>
  </w:style>
  <w:style w:type="character" w:styleId="a9">
    <w:name w:val="Hyperlink"/>
    <w:uiPriority w:val="99"/>
    <w:rsid w:val="005E6B6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E6B6C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DA03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35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DA0352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52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DA0352"/>
    <w:rPr>
      <w:rFonts w:cs="Times New Roman"/>
      <w:b/>
      <w:bCs/>
      <w:sz w:val="20"/>
      <w:szCs w:val="20"/>
    </w:rPr>
  </w:style>
  <w:style w:type="paragraph" w:styleId="af1">
    <w:name w:val="Body Text"/>
    <w:basedOn w:val="a"/>
    <w:link w:val="af2"/>
    <w:uiPriority w:val="99"/>
    <w:rsid w:val="006E5582"/>
    <w:pPr>
      <w:autoSpaceDE w:val="0"/>
      <w:autoSpaceDN w:val="0"/>
      <w:spacing w:after="12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6E5582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af3">
    <w:name w:val="Верхний колонтитул Приложения"/>
    <w:basedOn w:val="a"/>
    <w:uiPriority w:val="99"/>
    <w:rsid w:val="006E5582"/>
    <w:pPr>
      <w:spacing w:before="60" w:after="0" w:line="216" w:lineRule="auto"/>
      <w:ind w:left="5670"/>
    </w:pPr>
    <w:rPr>
      <w:rFonts w:ascii="Times New Roman" w:hAnsi="Times New Roman"/>
      <w:i/>
      <w:spacing w:val="-4"/>
      <w:sz w:val="20"/>
      <w:szCs w:val="24"/>
      <w:lang w:eastAsia="ru-RU"/>
    </w:rPr>
  </w:style>
  <w:style w:type="character" w:styleId="af4">
    <w:name w:val="Emphasis"/>
    <w:uiPriority w:val="99"/>
    <w:qFormat/>
    <w:rsid w:val="008226CC"/>
    <w:rPr>
      <w:rFonts w:ascii="Times New Roman" w:hAnsi="Times New Roman" w:cs="Times New Roman"/>
    </w:rPr>
  </w:style>
  <w:style w:type="table" w:styleId="af5">
    <w:name w:val="Table Grid"/>
    <w:basedOn w:val="a1"/>
    <w:uiPriority w:val="99"/>
    <w:rsid w:val="00C829D8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72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2447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Чистотинов Илья Александрович</dc:creator>
  <cp:keywords/>
  <cp:lastModifiedBy>RePack by Diakov</cp:lastModifiedBy>
  <cp:revision>2</cp:revision>
  <cp:lastPrinted>2024-12-17T08:54:00Z</cp:lastPrinted>
  <dcterms:created xsi:type="dcterms:W3CDTF">2024-12-26T06:40:00Z</dcterms:created>
  <dcterms:modified xsi:type="dcterms:W3CDTF">2024-12-26T06:40:00Z</dcterms:modified>
</cp:coreProperties>
</file>